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C9" w:rsidRDefault="00E46BC9" w:rsidP="006B5236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i/>
          <w:iCs/>
          <w:color w:val="FF0000"/>
          <w:sz w:val="28"/>
          <w:szCs w:val="28"/>
          <w:lang w:eastAsia="ru-RU"/>
        </w:rPr>
      </w:pPr>
    </w:p>
    <w:p w:rsidR="00021F21" w:rsidRPr="00021F21" w:rsidRDefault="00021F21" w:rsidP="00021F2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color w:val="FF0000"/>
          <w:sz w:val="28"/>
          <w:szCs w:val="28"/>
          <w:lang w:eastAsia="ru-RU"/>
        </w:rPr>
      </w:pPr>
      <w:r w:rsidRPr="00021F21">
        <w:rPr>
          <w:rFonts w:ascii="Arial" w:eastAsia="Times New Roman" w:hAnsi="Arial" w:cs="Arial"/>
          <w:b/>
          <w:bCs/>
          <w:i/>
          <w:iCs/>
          <w:color w:val="FF0000"/>
          <w:sz w:val="28"/>
          <w:szCs w:val="28"/>
          <w:lang w:eastAsia="ru-RU"/>
        </w:rPr>
        <w:t>Консультации для воспитателей.</w:t>
      </w:r>
    </w:p>
    <w:p w:rsidR="00021F21" w:rsidRPr="005239B8" w:rsidRDefault="00021F21" w:rsidP="00021F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36"/>
          <w:szCs w:val="36"/>
          <w:u w:val="single"/>
          <w:lang w:eastAsia="ru-RU"/>
        </w:rPr>
      </w:pPr>
      <w:r w:rsidRPr="005239B8">
        <w:rPr>
          <w:rFonts w:ascii="Times New Roman" w:eastAsia="Times New Roman" w:hAnsi="Times New Roman" w:cs="Times New Roman"/>
          <w:b/>
          <w:bCs/>
          <w:color w:val="0070C0"/>
          <w:kern w:val="36"/>
          <w:sz w:val="36"/>
          <w:szCs w:val="36"/>
          <w:u w:val="single"/>
          <w:lang w:eastAsia="ru-RU"/>
        </w:rPr>
        <w:t>Дидактические игры по физическому воспитанию дошкольников</w:t>
      </w:r>
      <w:r w:rsidR="006B5236" w:rsidRPr="005239B8">
        <w:rPr>
          <w:rFonts w:ascii="Times New Roman" w:eastAsia="Times New Roman" w:hAnsi="Times New Roman" w:cs="Times New Roman"/>
          <w:b/>
          <w:bCs/>
          <w:color w:val="0070C0"/>
          <w:kern w:val="36"/>
          <w:sz w:val="36"/>
          <w:szCs w:val="36"/>
          <w:u w:val="single"/>
          <w:lang w:eastAsia="ru-RU"/>
        </w:rPr>
        <w:t>.</w:t>
      </w:r>
    </w:p>
    <w:p w:rsidR="005239B8" w:rsidRPr="006B5236" w:rsidRDefault="005239B8" w:rsidP="00021F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  <w:u w:val="single"/>
          <w:lang w:eastAsia="ru-RU"/>
        </w:rPr>
      </w:pP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– это не только источник положительных эмоций, это ещё и возможность развивать качества, необходимые для дальнейшей жизни. Во время игры, ребёнок, даже не подозревая об этом, может получать новые знания, умения, навыки, развивать способности. Любая игра – это, прежде всего, общение со сверстниками или взрослым. И именно в этот момент ребенок учится уважительно относиться к чужим победам и  достойно переносить свои неудачи. Из большого разнообразия игр хочется выделить дидактические игры, которые в руках педагога становятся интересным, захватывающим, эмоциональным и творческим средством воспитания гармонично развитой личности ребенка.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Представленные ниже дидактические игры по физическому воспитанию способствуют закреплению у детей знаний, полученных на тематических занятиях по физическому воспитанию. Основная их цель – формирование у детей устойчивого интереса к физкультуре и спорту. Все игры многофункциональны.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не только развивают интерес к спорту, но и способствуют формированию и развитию психических процессов: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развитию восприятия цвета, формы, величины, пространства, времени;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развитию зрительного и слухового внимания;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формированию и развитию мыслительных операций (сравнения, сопоставления, обобщения, исключения, классификации), операций анализа и синтеза; формированию логического мышления детей;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формированию общей и мелкой моторики рук.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игры я сделала своими руками. Для изготовления игр были использованы фотографии и символы видов спорта, а также картинки из настольных игр и раскрасок.</w:t>
      </w:r>
    </w:p>
    <w:p w:rsidR="00021F21" w:rsidRPr="00021F21" w:rsidRDefault="00021F21" w:rsidP="00021F21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к использованию дидактических игр    по физическому воспитанию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дидактические игры следует играть во время самостоятельной или совместной деятельности детей и педагога.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игры в настольные игры следует выбирать стол, за которым смогут комфортно сидеть все участники игры.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играх педагога повышает интерес детей к играм, способствуют развитию дружеских отношений.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развития активности и самостоятельности целесообразно роль ведущего поручать кому-нибудь из ребят.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Новую игру следует четко, кратко объяснить, отдельные моменты можно показать.</w:t>
      </w: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игры и ее правила объясняются перед  началом. При необходимости воспитатель может показать и с помощью вопросов выяснить, как дети поняли игру.</w:t>
      </w:r>
    </w:p>
    <w:p w:rsid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указания по ходу игры нужно давать в спокойном тоне, отмечать правильное выполнение заданий, соблюдение правил.</w:t>
      </w:r>
    </w:p>
    <w:p w:rsidR="006B5236" w:rsidRDefault="006B5236" w:rsidP="006B5236">
      <w:p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BC9" w:rsidRPr="00021F21" w:rsidRDefault="00E46BC9" w:rsidP="00E46BC9">
      <w:p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021F21" w:rsidRDefault="00021F21" w:rsidP="00021F21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детей в игре оценивается всеми ее участниками; при этом важно отмечать соблюдение правил, качество ответов, самостоятельность в организации и проведении игр.</w:t>
      </w:r>
    </w:p>
    <w:p w:rsidR="00E46BC9" w:rsidRPr="00E46BC9" w:rsidRDefault="00021F21" w:rsidP="00E46BC9">
      <w:pPr>
        <w:numPr>
          <w:ilvl w:val="0"/>
          <w:numId w:val="1"/>
        </w:numPr>
        <w:spacing w:after="0" w:line="240" w:lineRule="auto"/>
        <w:ind w:left="450" w:right="10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игры необходимо дать объективный анализ поведения всех играющих, выполнения ими всех правил, что способствует формированию дружеских отношений и сознательного отношения каждого ребенка к своему поведению.</w:t>
      </w:r>
    </w:p>
    <w:p w:rsidR="00021F21" w:rsidRDefault="00E46BC9" w:rsidP="00021F21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/>
          <w:color w:val="FF0000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="00021F21" w:rsidRPr="00E46BC9">
        <w:rPr>
          <w:rFonts w:ascii="Times New Roman" w:eastAsia="Times New Roman" w:hAnsi="Times New Roman" w:cs="Times New Roman"/>
          <w:b/>
          <w:bCs/>
          <w:i/>
          <w:color w:val="FF0000"/>
          <w:sz w:val="32"/>
          <w:szCs w:val="32"/>
          <w:u w:val="single"/>
          <w:lang w:eastAsia="ru-RU"/>
        </w:rPr>
        <w:t>Описание дидактических игр </w:t>
      </w:r>
    </w:p>
    <w:p w:rsidR="006B5236" w:rsidRPr="00E46BC9" w:rsidRDefault="006B5236" w:rsidP="00021F21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i/>
          <w:color w:val="FF0000"/>
          <w:sz w:val="32"/>
          <w:szCs w:val="32"/>
          <w:u w:val="single"/>
          <w:lang w:eastAsia="ru-RU"/>
        </w:rPr>
      </w:pPr>
    </w:p>
    <w:p w:rsidR="00021F21" w:rsidRPr="00E46BC9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«Спортивный инвентарь»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знакомить детей со спортивным инвентарем; учить детей узнавать и называть спортивный инвентарь, определять его назначение; развивать мышление, внимание, память,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 – 4 года.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комплект входят карточки с черно-белым изображением спортивного инвентаря и к ним цветные части этих картинок (от 3 до 12 частей). Ребенок выбирает черно-белую картинку и на нее накладывает цветные части этой картинки. После того, как ребенок соберет картинку, он должен назвать спортивный инвентарь, который на ней изображен.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Усложнение: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Собрать картинку, не опираясь на черно-белое изображение. Рассказать, как можно использовать данный инвентарь.</w:t>
      </w:r>
    </w:p>
    <w:p w:rsidR="006B5236" w:rsidRPr="00021F21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E46BC9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«Сложи картинку»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Картинки с изображением видов спорта, инвентаря разрезаны на различные геометрические фигуры.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знакомить детей с видами спорта; учить детей узнавать и называть виды спорта; развивать воображение, мышление,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 собирает картинку из частей. Собрав, ребенок рассказывает, что изображено на картинке.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1F21" w:rsidRPr="00E46BC9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«Найди пару»</w:t>
      </w:r>
    </w:p>
    <w:p w:rsid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знакомить детей с видами спорта; учить детей узнавать и называть спортивный инвентарь и оборудование, определять к какому виду спорта он относится; развивать умение анализировать и обобщать; развивать творческое мышление и воображение.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3 - 5 лет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 вариант: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играют от 2 до 4 человек. Ведущий сортирует карточки по парам и делит их поровну между игроками. По команде игроки должны подобрать парные карточки и сложить их. Побеждает тот, кто первым справился с заданием и правильно назвал спортивный инвентарь.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 вариант: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играют от 2 до 4 человек и ведущий. Ведущий сортирует карточки: в одну стопку кладет одну карточку из пары, а в другую – вторую карточку. Одну стопку он раздает игрокам, а вторую кладет на стол </w:t>
      </w:r>
    </w:p>
    <w:p w:rsidR="006B5236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BC9" w:rsidRDefault="00021F21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картинками вниз. Ведущий берет одну карточку и показывает ее игрокам. Тот игрок, у которого находится пара от этой карточки, называет, что </w:t>
      </w:r>
    </w:p>
    <w:p w:rsidR="00021F21" w:rsidRDefault="00021F21" w:rsidP="00E46BC9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изображено на картинке, и в каком виде спорта это используют. Если ответ верен. То игрок забирает карточку себе, если нет, то ведущий оставляет карточку себе. Побеждает тот, у кого больше собранных пар.</w:t>
      </w:r>
    </w:p>
    <w:p w:rsidR="006B5236" w:rsidRPr="00021F21" w:rsidRDefault="006B5236" w:rsidP="00E46BC9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«Две половинки»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Картинки с изображением спортивного инвентаря и основных видов движений инвентаря разрезаны на две половинки.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учить детей узнавать и называть спортивный инвентарь, основные виды движения; развивать мышление и память; формировать интерес к физкультуре.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 – 3 года.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 вариант.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 складывает две половинки, чтобы получилась картинка.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 вариант.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 ищет в стопке картинок нужную половинку. Собрав картинку, ребенок должен назвать то, что на ней изображено.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 вариант.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Собрав картинку, ребенок должен назвать то, что на ней изображено. Если это движение, то ребенок должен его показать. Если это инвентарь, то ребенок должен найти его в группе  и показать, какие упражнения можно с ним выполнять.</w:t>
      </w:r>
    </w:p>
    <w:p w:rsidR="006B5236" w:rsidRPr="00021F21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E46BC9" w:rsidRDefault="00021F21" w:rsidP="00021F21">
      <w:pPr>
        <w:spacing w:after="0" w:line="240" w:lineRule="auto"/>
        <w:ind w:left="120" w:right="-143" w:firstLine="22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«Хорошо и плохо»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приучать детей к здоровому образу жизни; учить детей сравнивать хорошее и плохое, полезное и вредное; прививать детям желание вести здоровый образ жизни; развивать мышление, логику,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– 6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детям раздаются карточки, на которых изображены ситуации вредные для здоровья. Игроки должны определить, почему это вредно и найти парную карточку с изображением ситуации полезной для здоровья.</w:t>
      </w:r>
    </w:p>
    <w:p w:rsidR="006B5236" w:rsidRPr="00021F21" w:rsidRDefault="006B5236" w:rsidP="006B5236">
      <w:pPr>
        <w:spacing w:after="0" w:line="240" w:lineRule="auto"/>
        <w:ind w:lef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E46BC9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«Отдыхай активно»</w:t>
      </w:r>
      <w:r w:rsidRPr="00E46BC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(кубики)</w:t>
      </w:r>
    </w:p>
    <w:p w:rsidR="00021F21" w:rsidRDefault="00021F21" w:rsidP="00E46BC9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интерес к двигательной деятельности; учить детей узнавать и называть виды активного отдыха; развивать память мышление,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 – 6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собрать кубики так, чтобы получилось целое изображение, опираясь на готовую картинку.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Усложнение 1: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собрав изображение, ребенок должен назвать, что изображено на картинке.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Усложнение 2: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собрать изображение по памяти, не опираясь на готовое изображение.</w:t>
      </w:r>
    </w:p>
    <w:p w:rsidR="006B5236" w:rsidRPr="00E46BC9" w:rsidRDefault="006B5236" w:rsidP="00E46BC9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E46BC9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46BC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«Спортивное домино»</w:t>
      </w:r>
    </w:p>
    <w:p w:rsidR="005239B8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учить детей узнавать и называть виды спорта; развивать память, логику, мышление.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– 6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игральных костях изображены символы видов спорта. Играют 2 – 4 </w:t>
      </w:r>
    </w:p>
    <w:p w:rsidR="005239B8" w:rsidRDefault="005239B8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39B8" w:rsidRDefault="005239B8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021F21" w:rsidP="005239B8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человек. Перед началом игры кости выкладываются на стол рубашками вверх и перемешиваются. Каждый игрок выбирает себе любые семь костей. Остальные </w:t>
      </w:r>
    </w:p>
    <w:p w:rsidR="00021F21" w:rsidRDefault="00021F21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кости остаются лежать на столе – это «базар». Первым ходит игрок, у которого есть кость с двойной картинкой. Если у нескольких игроков есть кость с двойной картинкой, то первый игрок выбирается считалкой. Далее игроки ходят поочередно, ставя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справа и слева от первой, приставляя к картинке одной кости такую же картинку другой. Если у игрока (чей ход) нет кости с нужной картинкой, то он берет кость на «базаре». Выигрывает тот, у кого не останется ни одной кости (или их будет меньше всего).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«Спортлото»</w:t>
      </w:r>
    </w:p>
    <w:p w:rsidR="00021F21" w:rsidRDefault="00021F21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и называть виды спорта; развивать внимание,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 2-6 человек.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игрок берет 2-3 игровые карты, на которых вместо цифр изображены символы видов спорта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Водящий достает из мешочка фишку с символом, называет вид спорта и показывает её игрокам. Тот, у кого на игровой карте есть такой символ, закрывает его жетоном. Выигрывает игрок, который быстрее закроет все символы жетонами.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</w:t>
      </w:r>
      <w:proofErr w:type="spellStart"/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Спортмеморина</w:t>
      </w:r>
      <w:proofErr w:type="spellEnd"/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»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интерес детей к физкультуре и спорту; учить детей узнавать и называть виды спорта; развивать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Играют 2 – 6 человек. На столе рубашкой вверх раскладываются парные карточки с символами спорта в произвольном порядке. Поочередно игроки переворачивают по две карточки. Если символы на карточках одинаковые, то игрок забирает их себе и делает следующий ход. Если символы разные, то карточки переворачивают обратно и ход делает следующий игрок. Игра заканчивается, когда все карточки находятся у игроков. Побеждает тот,</w:t>
      </w:r>
      <w:r w:rsidR="006B5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собрал больше пар.</w:t>
      </w:r>
    </w:p>
    <w:p w:rsidR="006B5236" w:rsidRPr="00021F21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«Спорт зимой и летом»</w:t>
      </w:r>
    </w:p>
    <w:p w:rsidR="00021F21" w:rsidRDefault="00021F21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и называть виды спорта; развивать логику, память, мышление, умение классифицировать и сортировать виды спорта.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Игроку предлагается выбрать символы (изображения) только зимних или только летних видов спорта. Затем он называет данные виды спорта; объясняет, почему они летние или зимние; рассказывает, как определяется победитель.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«Спортивная </w:t>
      </w:r>
      <w:proofErr w:type="spellStart"/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угадайка</w:t>
      </w:r>
      <w:proofErr w:type="spellEnd"/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»</w:t>
      </w:r>
    </w:p>
    <w:p w:rsidR="005239B8" w:rsidRDefault="00021F21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пополнять и закреплять знания детей о спорте; развивать мышление,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ведущий (воспитатель) перемешивает игровые поля (на каждом изображено 6 разных видов спорта) и распределяет их между детьми. Затем ведущий показывает карточку с изображением вида спорта и называет его. Игрок, </w:t>
      </w:r>
    </w:p>
    <w:p w:rsidR="005239B8" w:rsidRDefault="005239B8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39B8" w:rsidRDefault="005239B8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39B8" w:rsidRDefault="005239B8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021F21" w:rsidP="005239B8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чьем поле есть такой же вид спорта, берет ее, и кладя поверх своего поля, </w:t>
      </w:r>
    </w:p>
    <w:p w:rsidR="00021F21" w:rsidRPr="00021F21" w:rsidRDefault="00021F21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повторяет название. Выигрывает тот игрок, кто быстрее закроет свои игровые поля карточками.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Усложнение: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играть так же, но название вида спорта называет игрок, на чьем поле есть такой же вид спорта. В случае неправильного ответа, ведущий называет правильный ответ, отдает карточку игроку, а игрок поверх карточки, которую положил на игровое поле, кладет штрафной </w:t>
      </w:r>
      <w:r w:rsidR="006B52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жетончик. Выигрывает тот, у кого меньше штрафных жетончиков.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«Четвертый лишний»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интерес к физкультуре и спорту; закреплять знания детей о спорте, физкультуре, гигиене и здоровье; развивать логику, мышление,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 берет одну карточку, на которой изображены четыре картинки. Игрок называет, что изображено на карточке, затем закрывает лишнюю картинку, объясняя, почему она лишняя.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«На зарядку становись»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составлять упражнения для утренней гимнастики; развивать память, мышление,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 выбирает карточку с изображением для исходного положения. Затем подбирает движения для самого упражнения (на счет 1-2 или 1-4) так, чтобы промежуточные положения тела и конечностей сочетались. После составления упражнения ребенок должен его выполнить. Играющих может быть несколько человек. Они по очереди составляют упражнение, а остальные должны выполнить задание.</w:t>
      </w:r>
    </w:p>
    <w:p w:rsidR="006B5236" w:rsidRPr="00021F21" w:rsidRDefault="006B5236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«Что к чему»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и называть виды спорта; учить определять и называть необходимый инвентарь, оборудование, экипировку для данного вида спорта; развивать мышление, память,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 выбирает карточку с видом спорта. Далее он подбирает к ней символ данного вида спорта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инвентарь и оборудование.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 Играть может одновременно несколько человек: кто быстрее соберет ряд.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«Собери символ»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знакомить детей с символами видов спорта; учить детей узнавать и называть вид спорта; развивать мышление, внимание,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года.</w:t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разрезанных частей игрок собирает символ вида спорта. Затем он называет данный вид спорта и рассказывает о нём.</w:t>
      </w:r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5236" w:rsidRPr="00021F21" w:rsidRDefault="006B5236" w:rsidP="005239B8">
      <w:pPr>
        <w:spacing w:after="0" w:line="240" w:lineRule="auto"/>
        <w:ind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«Спортивная четверка»</w:t>
      </w:r>
    </w:p>
    <w:p w:rsidR="006B5236" w:rsidRPr="00021F21" w:rsidRDefault="00021F21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игры используются карты с изображением вида спорта и его символа.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делятся на группы по четыре карты, объединенные одним символом (стоящем в верхнем углу), но имеющие разные изображения этого вида спорта.</w:t>
      </w:r>
      <w:proofErr w:type="gramEnd"/>
    </w:p>
    <w:p w:rsid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различать виды спорта (по сезонам, по инвентарю, по месту проведения); развивать память, мышление,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Играют 4 – 6 человек. Игрокам раздаются 4 карты. Задача каждого игрока собрать группу карт с одним видом спорта. Для этого игроки передают друг другу по часовой стрелке не нужную карту рубашкой вверх. Побеждает тот, кто быстрее соберет 4 карты с одним видом спорта.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«Я и моя тень»</w:t>
      </w:r>
    </w:p>
    <w:p w:rsidR="00021F21" w:rsidRDefault="00021F21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исходные положения; развивать внимание, память.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 2-6 человек.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игрок берет 2-3 игровые карты, на которых изображены силуэты исходных положений и движений. Водящий достает из мешочка фишку с цветным изображением и показывает её игрокам. Тот, у кого на игровой карте есть силуэт этого изображения, берет фишку и закрывает ею силуэт. Выигрывает игрок, который быстрее закроет все силуэты изображениями.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«Загадай – отгадай»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виды спорта по признакам и определениям; учить детей загадывать вид спорта по признакам и определениям; развивать память, мышление,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Играть могут 2 и более человек.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Водящий (взрослый или ребенок), с помощью карточек – «определений и признаков», загадывает вид спорта.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Игроки пытаются отгадать вид спорта. Тот, кто угадал, становится водящим.</w:t>
      </w:r>
    </w:p>
    <w:p w:rsidR="006B5236" w:rsidRDefault="00021F21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определений и признаков</w:t>
      </w: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5236" w:rsidRPr="006B5236" w:rsidRDefault="006B5236" w:rsidP="006B5236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021F21" w:rsidRDefault="00021F21" w:rsidP="00021F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95975" cy="4705350"/>
            <wp:effectExtent l="19050" t="0" r="9525" b="0"/>
            <wp:docPr id="1" name="Рисунок 1" descr="http://www.moi-detsad.ru/image/k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i-detsad.ru/image/k67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«Найди отличия»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учить детей узнавать и называть виды спорта; развивать память, внимание,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Игроку предлагают рассмотреть картинки; назвать вид спорта; найти отличия между изображениями.</w:t>
      </w:r>
    </w:p>
    <w:p w:rsidR="00021F21" w:rsidRPr="006B5236" w:rsidRDefault="00021F21" w:rsidP="00021F2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«Мой режим»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стремление вести здоровый образ жизни; учить детей составлять правильный режим дня; развивать память, внимание,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Ребенку предлагается рассмотреть режим дня в картинках, и определить какие моменты отсутствуют. На начальном этапе обучения отсутствует только одна картинка. При последующем усвоении темы «Режим дня», количество отсутствующих картинок становится больше. На завершающем этапе ребенок самостоятельно выкладывает режим.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«Что я знаю о спорте – 1»</w:t>
      </w:r>
    </w:p>
    <w:p w:rsid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закреплять знания о зимних видах спорта,  необходимом инвентаре, оборудовании, экипировки для данных видов спорта; развивать мышление, память,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Играют 2-6 человек.</w:t>
      </w:r>
    </w:p>
    <w:p w:rsidR="00021F21" w:rsidRDefault="00021F21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В игре используют игровое поле, фишки, кубик с цифрами 1-3. Игроки поочередно бросают кубик и передвигают фишки, отвечая на вопросы. Если игрок правильно ответил, он получает жетон. Когда один из игроков доходит до финиша игра заканчивается и подсчитывается количество жетонов. Побеждает тот, у кого их больше.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Вопрос определяет цвет рамки символа, на который попадает фишка: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Желтый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название вида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Красный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оборудование и инвентарь для данного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Синий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одежда и обувь для данного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Серый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в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стране зародился данный вид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Зеленый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как определяется победитель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Коричневый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одиночный или командный вид спорта</w:t>
      </w:r>
    </w:p>
    <w:p w:rsidR="006B5236" w:rsidRPr="00021F21" w:rsidRDefault="006B5236" w:rsidP="006B5236">
      <w:pPr>
        <w:spacing w:after="0" w:line="240" w:lineRule="auto"/>
        <w:ind w:left="120" w:right="120" w:firstLine="2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1F21" w:rsidRPr="006B5236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B523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«Что я знаю о спорте – 2»</w:t>
      </w:r>
    </w:p>
    <w:p w:rsidR="00021F21" w:rsidRPr="00021F21" w:rsidRDefault="00021F21" w:rsidP="00021F21">
      <w:pPr>
        <w:spacing w:after="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 задачи: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детей интерес к физкультуре и спорту; закреплять знания о летних видах спорта,  необходимом инвентаре, оборудовании, экипировки для данных видов спорта; развивать мышление, память, логику.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Возраст: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 – 7 лет.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Правила: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Играют 2-6 человек.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игре используют игровое поле, фишки, кубик с цифрами 1-3. Игроки поочередно бросают кубик и передвигают фишки, отвечая на вопросы. Если игрок правильно ответил, он получает жетон. Когда один из игроков доходит до финиша игра заканчивается и подсчитывается количество жетонов. Побеждает тот, у кого их больше.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Вопрос определяет цвет рамки символа, на который попадает фишка: 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Желтый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название вида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Красный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оборудование и инвентарь для данного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Синий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одежда и обувь для данного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Серый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в </w:t>
      </w:r>
      <w:proofErr w:type="gramStart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</w:t>
      </w:r>
      <w:proofErr w:type="gramEnd"/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стране зародился данный вид спорта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Зеленый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как определяется победитель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Коричневый</w:t>
      </w:r>
      <w:r w:rsidRPr="00021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одиночный или командный вид спорта</w:t>
      </w:r>
    </w:p>
    <w:p w:rsidR="001614AB" w:rsidRPr="00021F21" w:rsidRDefault="001614AB" w:rsidP="00021F2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614AB" w:rsidRPr="00021F21" w:rsidSect="006B5236">
      <w:pgSz w:w="11906" w:h="16838"/>
      <w:pgMar w:top="426" w:right="707" w:bottom="284" w:left="85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5DB8"/>
    <w:multiLevelType w:val="multilevel"/>
    <w:tmpl w:val="3CEE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F21"/>
    <w:rsid w:val="00021F21"/>
    <w:rsid w:val="001614AB"/>
    <w:rsid w:val="005239B8"/>
    <w:rsid w:val="00671103"/>
    <w:rsid w:val="006B5236"/>
    <w:rsid w:val="00E4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AB"/>
  </w:style>
  <w:style w:type="paragraph" w:styleId="1">
    <w:name w:val="heading 1"/>
    <w:basedOn w:val="a"/>
    <w:link w:val="10"/>
    <w:uiPriority w:val="9"/>
    <w:qFormat/>
    <w:rsid w:val="00021F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21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021F2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F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1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21F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021F21"/>
    <w:rPr>
      <w:b/>
      <w:bCs/>
    </w:rPr>
  </w:style>
  <w:style w:type="character" w:customStyle="1" w:styleId="apple-converted-space">
    <w:name w:val="apple-converted-space"/>
    <w:basedOn w:val="a0"/>
    <w:rsid w:val="00021F21"/>
  </w:style>
  <w:style w:type="paragraph" w:styleId="a4">
    <w:name w:val="Normal (Web)"/>
    <w:basedOn w:val="a"/>
    <w:uiPriority w:val="99"/>
    <w:semiHidden/>
    <w:unhideWhenUsed/>
    <w:rsid w:val="0002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F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Полина_Ариша</dc:creator>
  <cp:keywords/>
  <dc:description/>
  <cp:lastModifiedBy>1</cp:lastModifiedBy>
  <cp:revision>5</cp:revision>
  <dcterms:created xsi:type="dcterms:W3CDTF">2015-12-15T17:16:00Z</dcterms:created>
  <dcterms:modified xsi:type="dcterms:W3CDTF">2016-02-21T16:31:00Z</dcterms:modified>
</cp:coreProperties>
</file>